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49" w:rsidRPr="00397FA0" w:rsidRDefault="00685A09" w:rsidP="002E399C">
      <w:pPr>
        <w:pStyle w:val="Nagwek1"/>
        <w:spacing w:before="0" w:line="360" w:lineRule="auto"/>
        <w:rPr>
          <w:rFonts w:ascii="Arial" w:hAnsi="Arial" w:cs="Arial"/>
          <w:color w:val="auto"/>
          <w:sz w:val="32"/>
        </w:rPr>
      </w:pPr>
      <w:r w:rsidRPr="00397FA0">
        <w:rPr>
          <w:rFonts w:ascii="Arial" w:eastAsia="Times New Roman" w:hAnsi="Arial" w:cs="Arial"/>
          <w:color w:val="auto"/>
          <w:sz w:val="32"/>
          <w:lang w:eastAsia="pl-PL"/>
        </w:rPr>
        <w:t>Dyrektor Powiatowego Ce</w:t>
      </w:r>
      <w:r w:rsidR="002E399C" w:rsidRPr="00397FA0">
        <w:rPr>
          <w:rFonts w:ascii="Arial" w:eastAsia="Times New Roman" w:hAnsi="Arial" w:cs="Arial"/>
          <w:color w:val="auto"/>
          <w:sz w:val="32"/>
          <w:lang w:eastAsia="pl-PL"/>
        </w:rPr>
        <w:t xml:space="preserve">ntrum Pomocy Rodzinie w Zgierzu </w:t>
      </w:r>
      <w:r w:rsidRPr="00397FA0">
        <w:rPr>
          <w:rFonts w:ascii="Arial" w:eastAsia="Times New Roman" w:hAnsi="Arial" w:cs="Arial"/>
          <w:color w:val="auto"/>
          <w:sz w:val="32"/>
          <w:lang w:eastAsia="pl-PL"/>
        </w:rPr>
        <w:t>poszukuje kandydatów na stanowisko księgowej w Powiatowym Centrum Pomocy Rodzinie w Zgierzu</w:t>
      </w:r>
    </w:p>
    <w:p w:rsidR="00814A49" w:rsidRPr="002E399C" w:rsidRDefault="00685A09" w:rsidP="002E399C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2E399C">
        <w:rPr>
          <w:rFonts w:ascii="Arial" w:eastAsia="Times New Roman" w:hAnsi="Arial" w:cs="Arial"/>
          <w:sz w:val="24"/>
          <w:szCs w:val="24"/>
          <w:lang w:eastAsia="pl-PL"/>
        </w:rPr>
        <w:t>Miejsce pracy:</w:t>
      </w:r>
      <w:r w:rsidRPr="002E399C">
        <w:rPr>
          <w:rFonts w:ascii="Arial" w:hAnsi="Arial" w:cs="Arial"/>
          <w:sz w:val="24"/>
          <w:szCs w:val="24"/>
        </w:rPr>
        <w:t xml:space="preserve"> </w:t>
      </w:r>
      <w:r w:rsidRPr="002E399C">
        <w:rPr>
          <w:rFonts w:ascii="Arial" w:eastAsia="Times New Roman" w:hAnsi="Arial" w:cs="Arial"/>
          <w:sz w:val="24"/>
          <w:szCs w:val="24"/>
          <w:lang w:eastAsia="pl-PL"/>
        </w:rPr>
        <w:t>Powiatowe Cent</w:t>
      </w:r>
      <w:r w:rsidR="0081309F" w:rsidRPr="002E399C">
        <w:rPr>
          <w:rFonts w:ascii="Arial" w:eastAsia="Times New Roman" w:hAnsi="Arial" w:cs="Arial"/>
          <w:sz w:val="24"/>
          <w:szCs w:val="24"/>
          <w:lang w:eastAsia="pl-PL"/>
        </w:rPr>
        <w:t>rum Pomocy Rodz</w:t>
      </w:r>
      <w:r w:rsidR="00CA6532">
        <w:rPr>
          <w:rFonts w:ascii="Arial" w:eastAsia="Times New Roman" w:hAnsi="Arial" w:cs="Arial"/>
          <w:sz w:val="24"/>
          <w:szCs w:val="24"/>
          <w:lang w:eastAsia="pl-PL"/>
        </w:rPr>
        <w:t>inie w Zgierzu, ul. Sadowa 6 a,</w:t>
      </w:r>
      <w:r w:rsidR="00CA653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372CB">
        <w:rPr>
          <w:rFonts w:ascii="Arial" w:eastAsia="Times New Roman" w:hAnsi="Arial" w:cs="Arial"/>
          <w:sz w:val="24"/>
          <w:szCs w:val="24"/>
          <w:lang w:eastAsia="pl-PL"/>
        </w:rPr>
        <w:t>95- </w:t>
      </w:r>
      <w:r w:rsidRPr="002E399C">
        <w:rPr>
          <w:rFonts w:ascii="Arial" w:eastAsia="Times New Roman" w:hAnsi="Arial" w:cs="Arial"/>
          <w:sz w:val="24"/>
          <w:szCs w:val="24"/>
          <w:lang w:eastAsia="pl-PL"/>
        </w:rPr>
        <w:t>100 Zgierz</w:t>
      </w:r>
    </w:p>
    <w:p w:rsidR="00814A49" w:rsidRPr="002E399C" w:rsidRDefault="00685A09" w:rsidP="002E399C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2E399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Forma zatrudnienia: </w:t>
      </w:r>
      <w:r w:rsidRPr="002E399C">
        <w:rPr>
          <w:rFonts w:ascii="Arial" w:eastAsia="Times New Roman" w:hAnsi="Arial" w:cs="Arial"/>
          <w:sz w:val="24"/>
          <w:szCs w:val="24"/>
          <w:lang w:eastAsia="pl-PL"/>
        </w:rPr>
        <w:t>Umowa na zastępstwo – pełny etat</w:t>
      </w:r>
    </w:p>
    <w:p w:rsidR="00814A49" w:rsidRPr="002E399C" w:rsidRDefault="00685A09" w:rsidP="002E399C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2E399C">
        <w:rPr>
          <w:rFonts w:ascii="Arial" w:eastAsia="Times New Roman" w:hAnsi="Arial" w:cs="Arial"/>
          <w:sz w:val="24"/>
          <w:szCs w:val="24"/>
          <w:lang w:eastAsia="pl-PL"/>
        </w:rPr>
        <w:t>Określenie stanowiska: Księgowa</w:t>
      </w:r>
    </w:p>
    <w:p w:rsidR="00814A49" w:rsidRPr="002E399C" w:rsidRDefault="00685A09" w:rsidP="002E399C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2E39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niezbędne</w:t>
      </w:r>
      <w:r w:rsidRPr="002E399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obywatelstwo polskie;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wykształcenie wyższe o kierunku ekonomia, finanse i rachunkowość, co najmniej dwa lata stażu pracy (księgowość, płace);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pełna zdolność do czynności prawnych oraz korzystania z pełni praw publicznych;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niekaralność za umyślne przestępstwa ścigane z oskarżenia publicznego lub umyślne przestępstwo skarbowe;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stan zdrowia pozwalający na zatrudnienie na danym stanowisku;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nieposzlakowana opinia;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znajomość ustaw: ustawy o finansach publi</w:t>
      </w:r>
      <w:r w:rsidR="009372CB">
        <w:rPr>
          <w:rFonts w:ascii="Arial" w:hAnsi="Arial" w:cs="Arial"/>
          <w:sz w:val="24"/>
          <w:szCs w:val="24"/>
        </w:rPr>
        <w:t xml:space="preserve">cznych, ustawy o rachunkowości, </w:t>
      </w:r>
      <w:r w:rsidR="002D2724">
        <w:rPr>
          <w:rFonts w:ascii="Arial" w:hAnsi="Arial" w:cs="Arial"/>
          <w:sz w:val="24"/>
          <w:szCs w:val="24"/>
        </w:rPr>
        <w:t>ustawy o </w:t>
      </w:r>
      <w:r w:rsidRPr="002E399C">
        <w:rPr>
          <w:rFonts w:ascii="Arial" w:hAnsi="Arial" w:cs="Arial"/>
          <w:sz w:val="24"/>
          <w:szCs w:val="24"/>
        </w:rPr>
        <w:t>naruszeniu dyscypliny finansów publicznych, przepisów podatkowych, przepisów prawa pracy, przepisów z zakresu ubezpieczeń społecznych.</w:t>
      </w:r>
    </w:p>
    <w:p w:rsidR="00814A49" w:rsidRPr="002E399C" w:rsidRDefault="00685A09" w:rsidP="002E399C">
      <w:pPr>
        <w:pStyle w:val="Bezodstpw"/>
        <w:numPr>
          <w:ilvl w:val="0"/>
          <w:numId w:val="17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E399C">
        <w:rPr>
          <w:rFonts w:ascii="Arial" w:eastAsia="Times New Roman" w:hAnsi="Arial" w:cs="Arial"/>
          <w:sz w:val="24"/>
          <w:szCs w:val="24"/>
          <w:lang w:eastAsia="pl-PL"/>
        </w:rPr>
        <w:t>Wymagania dodatkowe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samodzielność, odpowiedzialność, komunikatywność;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umiejętność radzenia sobie ze stresem i działanie pod presją czasu;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biegła znajomość obsługi komputera;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umiejętność obsługi programu księgowego, płacowego.</w:t>
      </w:r>
    </w:p>
    <w:p w:rsidR="00814A49" w:rsidRPr="002E399C" w:rsidRDefault="00685A09" w:rsidP="002E399C">
      <w:pPr>
        <w:pStyle w:val="Bezodstpw"/>
        <w:numPr>
          <w:ilvl w:val="0"/>
          <w:numId w:val="17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E399C">
        <w:rPr>
          <w:rFonts w:ascii="Arial" w:eastAsia="Times New Roman" w:hAnsi="Arial" w:cs="Arial"/>
          <w:sz w:val="24"/>
          <w:szCs w:val="24"/>
          <w:lang w:eastAsia="pl-PL"/>
        </w:rPr>
        <w:t>Zakres zadań na stanowisku: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kompletowanie dowodów księgowych (opisywanie, zbieranie podpisów, itp.) oraz ich dekretowanie w porozumieniu z Główną Księgową;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wprowadzanie zatwierdzonych dokumentów do programu finansowo-księgowego;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przygotowywanie przelewów bankowych;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eastAsia="Calibri" w:hAnsi="Arial" w:cs="Arial"/>
          <w:sz w:val="24"/>
          <w:szCs w:val="24"/>
        </w:rPr>
        <w:t>realizacja zobowiązań finansowych jednostki;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obsługa konta - uzgadnianie salda bankowego;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księgowanie, uzgadnianie  i kontrola wydatków i dochodów;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eastAsia="Calibri" w:hAnsi="Arial" w:cs="Arial"/>
          <w:sz w:val="24"/>
          <w:szCs w:val="24"/>
        </w:rPr>
        <w:t>naliczanie odsetek kwartalnych od należności w przypadku przekroczenia terminu spłaty przez dłużnika;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eastAsia="Calibri" w:hAnsi="Arial" w:cs="Arial"/>
          <w:sz w:val="24"/>
          <w:szCs w:val="24"/>
        </w:rPr>
        <w:lastRenderedPageBreak/>
        <w:t>współpraca z pracownikiem merytorycznym w zakresie analizy zobowiązań;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2E399C">
        <w:rPr>
          <w:rFonts w:ascii="Arial" w:eastAsia="Calibri" w:hAnsi="Arial" w:cs="Arial"/>
          <w:sz w:val="24"/>
          <w:szCs w:val="24"/>
        </w:rPr>
        <w:t>rozliczenia z ZUS i Urzędem Skarbowym, rozliczanie podatku dochodowego od osób fizycznych  i składek ubezpieczeniowych od wynagrodzeń;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2E399C">
        <w:rPr>
          <w:rFonts w:ascii="Arial" w:eastAsia="Calibri" w:hAnsi="Arial" w:cs="Arial"/>
          <w:sz w:val="24"/>
          <w:szCs w:val="24"/>
        </w:rPr>
        <w:t>prowadzenie wydatków osobowych i rozliczeń płaco-pochodnych.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sporządzanie list wynagrodzeń;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hAnsi="Arial" w:cs="Arial"/>
          <w:sz w:val="24"/>
          <w:szCs w:val="24"/>
        </w:rPr>
        <w:t>obsługa programu płacowego, program Płatnik, ZUS PUE</w:t>
      </w:r>
    </w:p>
    <w:p w:rsidR="00814A49" w:rsidRPr="002E399C" w:rsidRDefault="00685A09" w:rsidP="009372CB">
      <w:pPr>
        <w:pStyle w:val="Bezodstpw"/>
        <w:numPr>
          <w:ilvl w:val="1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E399C">
        <w:rPr>
          <w:rFonts w:ascii="Arial" w:eastAsia="Calibri" w:hAnsi="Arial" w:cs="Arial"/>
          <w:sz w:val="24"/>
          <w:szCs w:val="24"/>
        </w:rPr>
        <w:t>realizacja zobowiązań finansowych jednostki w szczególności w zakresie płacowym</w:t>
      </w:r>
    </w:p>
    <w:p w:rsidR="00814A49" w:rsidRPr="002E399C" w:rsidRDefault="00685A09" w:rsidP="002E399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2E399C">
        <w:rPr>
          <w:rFonts w:ascii="Arial" w:eastAsia="Times New Roman" w:hAnsi="Arial" w:cs="Arial"/>
          <w:sz w:val="24"/>
          <w:szCs w:val="24"/>
          <w:lang w:eastAsia="pl-PL"/>
        </w:rPr>
        <w:t xml:space="preserve">CV należy przesyłać na adres </w:t>
      </w:r>
      <w:hyperlink r:id="rId9" w:history="1">
        <w:r w:rsidRPr="002E399C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pcpr@powiat.zgierz.pl</w:t>
        </w:r>
      </w:hyperlink>
      <w:r w:rsidRPr="002E399C">
        <w:rPr>
          <w:rFonts w:ascii="Arial" w:eastAsia="Times New Roman" w:hAnsi="Arial" w:cs="Arial"/>
          <w:sz w:val="24"/>
          <w:szCs w:val="24"/>
          <w:lang w:eastAsia="pl-PL"/>
        </w:rPr>
        <w:t xml:space="preserve"> w terminie do 7 lutego 2025 r.</w:t>
      </w:r>
    </w:p>
    <w:p w:rsidR="002E399C" w:rsidRPr="002D2724" w:rsidRDefault="002E399C" w:rsidP="002E39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D2724" w:rsidRPr="002D2724" w:rsidRDefault="00CA6532" w:rsidP="002D2724">
      <w:pPr>
        <w:pStyle w:val="Nagwek2"/>
        <w:rPr>
          <w:rFonts w:ascii="Arial" w:hAnsi="Arial" w:cs="Arial"/>
          <w:b w:val="0"/>
          <w:color w:val="auto"/>
          <w:sz w:val="28"/>
        </w:rPr>
      </w:pPr>
      <w:r>
        <w:rPr>
          <w:rFonts w:ascii="Arial" w:hAnsi="Arial" w:cs="Arial"/>
          <w:b w:val="0"/>
          <w:color w:val="auto"/>
          <w:sz w:val="28"/>
        </w:rPr>
        <w:t>Klauzula informacyjna Powiatowego Centrum Pomocy Rodzinie w Zgierzu</w:t>
      </w:r>
    </w:p>
    <w:p w:rsidR="00814A49" w:rsidRPr="002D2724" w:rsidRDefault="00685A09" w:rsidP="002D272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2D2724">
        <w:rPr>
          <w:rFonts w:ascii="Arial" w:hAnsi="Arial" w:cs="Arial"/>
          <w:sz w:val="24"/>
          <w:szCs w:val="24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- dalej „RODO”, informujemy że:</w:t>
      </w:r>
    </w:p>
    <w:p w:rsidR="00814A49" w:rsidRPr="002D2724" w:rsidRDefault="00685A09" w:rsidP="002D2724">
      <w:pPr>
        <w:pStyle w:val="Bezodstpw"/>
        <w:numPr>
          <w:ilvl w:val="6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D2724">
        <w:rPr>
          <w:rFonts w:ascii="Arial" w:hAnsi="Arial" w:cs="Arial"/>
          <w:sz w:val="24"/>
          <w:szCs w:val="24"/>
        </w:rPr>
        <w:t>Administratorem Pani</w:t>
      </w:r>
      <w:r w:rsidR="002D2724" w:rsidRPr="002D2724">
        <w:rPr>
          <w:rFonts w:ascii="Arial" w:hAnsi="Arial" w:cs="Arial"/>
          <w:sz w:val="24"/>
          <w:szCs w:val="24"/>
        </w:rPr>
        <w:t xml:space="preserve"> </w:t>
      </w:r>
      <w:r w:rsidRPr="002D2724">
        <w:rPr>
          <w:rFonts w:ascii="Arial" w:hAnsi="Arial" w:cs="Arial"/>
          <w:sz w:val="24"/>
          <w:szCs w:val="24"/>
        </w:rPr>
        <w:t>/</w:t>
      </w:r>
      <w:r w:rsidR="002D2724" w:rsidRPr="002D2724">
        <w:rPr>
          <w:rFonts w:ascii="Arial" w:hAnsi="Arial" w:cs="Arial"/>
          <w:sz w:val="24"/>
          <w:szCs w:val="24"/>
        </w:rPr>
        <w:t xml:space="preserve"> </w:t>
      </w:r>
      <w:r w:rsidRPr="002D2724">
        <w:rPr>
          <w:rFonts w:ascii="Arial" w:hAnsi="Arial" w:cs="Arial"/>
          <w:sz w:val="24"/>
          <w:szCs w:val="24"/>
        </w:rPr>
        <w:t>Pana danych osobowych jest Powiatowe Centrum Pomocy Rodzinie (PCPR) w Zgierzu, z</w:t>
      </w:r>
      <w:r w:rsidR="002D2724" w:rsidRPr="002D2724">
        <w:rPr>
          <w:rFonts w:ascii="Arial" w:hAnsi="Arial" w:cs="Arial"/>
          <w:sz w:val="24"/>
          <w:szCs w:val="24"/>
        </w:rPr>
        <w:t xml:space="preserve"> </w:t>
      </w:r>
      <w:r w:rsidRPr="002D2724">
        <w:rPr>
          <w:rFonts w:ascii="Arial" w:hAnsi="Arial" w:cs="Arial"/>
          <w:sz w:val="24"/>
          <w:szCs w:val="24"/>
        </w:rPr>
        <w:t>siedzibą przy ul. Sadowej 6a, 95-100 Zgierz.</w:t>
      </w:r>
    </w:p>
    <w:p w:rsidR="00814A49" w:rsidRPr="002D2724" w:rsidRDefault="00685A09" w:rsidP="002D2724">
      <w:pPr>
        <w:pStyle w:val="Bezodstpw"/>
        <w:numPr>
          <w:ilvl w:val="6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D2724">
        <w:rPr>
          <w:rFonts w:ascii="Arial" w:hAnsi="Arial" w:cs="Arial"/>
          <w:sz w:val="24"/>
          <w:szCs w:val="24"/>
        </w:rPr>
        <w:t>Pani</w:t>
      </w:r>
      <w:r w:rsidR="00397FA0">
        <w:rPr>
          <w:rFonts w:ascii="Arial" w:hAnsi="Arial" w:cs="Arial"/>
          <w:sz w:val="24"/>
          <w:szCs w:val="24"/>
        </w:rPr>
        <w:t xml:space="preserve"> </w:t>
      </w:r>
      <w:r w:rsidRPr="002D2724">
        <w:rPr>
          <w:rFonts w:ascii="Arial" w:hAnsi="Arial" w:cs="Arial"/>
          <w:sz w:val="24"/>
          <w:szCs w:val="24"/>
        </w:rPr>
        <w:t>/</w:t>
      </w:r>
      <w:r w:rsidR="00397FA0">
        <w:rPr>
          <w:rFonts w:ascii="Arial" w:hAnsi="Arial" w:cs="Arial"/>
          <w:sz w:val="24"/>
          <w:szCs w:val="24"/>
        </w:rPr>
        <w:t xml:space="preserve"> </w:t>
      </w:r>
      <w:r w:rsidRPr="002D2724">
        <w:rPr>
          <w:rFonts w:ascii="Arial" w:hAnsi="Arial" w:cs="Arial"/>
          <w:sz w:val="24"/>
          <w:szCs w:val="24"/>
        </w:rPr>
        <w:t xml:space="preserve">Pana dane osobowe będą przetwarzane przez PCPR w Zgierzu </w:t>
      </w:r>
      <w:r w:rsidRPr="002D2724">
        <w:rPr>
          <w:rStyle w:val="FontStyle13"/>
          <w:rFonts w:ascii="Arial" w:hAnsi="Arial" w:cs="Arial"/>
          <w:sz w:val="24"/>
          <w:szCs w:val="24"/>
        </w:rPr>
        <w:t>w zakresie wskazanym w przepisach prawa pracy (art. 22</w:t>
      </w:r>
      <w:r w:rsidRPr="002D2724">
        <w:rPr>
          <w:rStyle w:val="FontStyle13"/>
          <w:rFonts w:ascii="Arial" w:hAnsi="Arial" w:cs="Arial"/>
          <w:sz w:val="24"/>
          <w:szCs w:val="24"/>
          <w:vertAlign w:val="superscript"/>
        </w:rPr>
        <w:t>1</w:t>
      </w:r>
      <w:r w:rsidRPr="002D2724">
        <w:rPr>
          <w:rStyle w:val="FontStyle13"/>
          <w:rFonts w:ascii="Arial" w:hAnsi="Arial" w:cs="Arial"/>
          <w:sz w:val="24"/>
          <w:szCs w:val="24"/>
        </w:rPr>
        <w:t xml:space="preserve"> ustawy z 26 czerwca 1974 r. Kodeks pracy i art. 6 ustawy z dnia 21 listopada 2008 r. o pracownikach samorządowych), będą przetwarzane w celu przeprowadzenia obecnego postępowania rekrutacyjnego, na podstawie art. 6 ust. 1 lit. b RODO, natomiast inne dane, w tym dane do kontaktu, na podstawie zgody, o której mowa w art. 6 ust. 1 lit. a Rozporządzenia, która może zostać odwołana w dowolnym czasie.</w:t>
      </w:r>
    </w:p>
    <w:p w:rsidR="00814A49" w:rsidRPr="002D2724" w:rsidRDefault="00685A09" w:rsidP="002D2724">
      <w:pPr>
        <w:pStyle w:val="Bezodstpw"/>
        <w:numPr>
          <w:ilvl w:val="6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D2724">
        <w:rPr>
          <w:rFonts w:ascii="Arial" w:hAnsi="Arial" w:cs="Arial"/>
          <w:sz w:val="24"/>
          <w:szCs w:val="24"/>
        </w:rPr>
        <w:t>Jeżeli w dokumentach zawarte są dane, o których mowa w art. 9 ust. 1 Rozporządzenia konieczna będzie Państwa zgoda na ich przetwarzanie, o której mowa w art. 9 ust. 2 lit. a RODO, która może zostać odwołana w dowolnym czasie.</w:t>
      </w:r>
    </w:p>
    <w:p w:rsidR="00814A49" w:rsidRPr="002D2724" w:rsidRDefault="00685A09" w:rsidP="002D2724">
      <w:pPr>
        <w:pStyle w:val="Bezodstpw"/>
        <w:numPr>
          <w:ilvl w:val="6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D2724">
        <w:rPr>
          <w:rFonts w:ascii="Arial" w:hAnsi="Arial" w:cs="Arial"/>
          <w:sz w:val="24"/>
          <w:szCs w:val="24"/>
        </w:rPr>
        <w:t>Okres przechowywania Pani</w:t>
      </w:r>
      <w:r w:rsidR="00397FA0">
        <w:rPr>
          <w:rFonts w:ascii="Arial" w:hAnsi="Arial" w:cs="Arial"/>
          <w:sz w:val="24"/>
          <w:szCs w:val="24"/>
        </w:rPr>
        <w:t xml:space="preserve"> </w:t>
      </w:r>
      <w:r w:rsidRPr="002D2724">
        <w:rPr>
          <w:rFonts w:ascii="Arial" w:hAnsi="Arial" w:cs="Arial"/>
          <w:sz w:val="24"/>
          <w:szCs w:val="24"/>
        </w:rPr>
        <w:t>/</w:t>
      </w:r>
      <w:r w:rsidR="00397FA0">
        <w:rPr>
          <w:rFonts w:ascii="Arial" w:hAnsi="Arial" w:cs="Arial"/>
          <w:sz w:val="24"/>
          <w:szCs w:val="24"/>
        </w:rPr>
        <w:t xml:space="preserve"> </w:t>
      </w:r>
      <w:r w:rsidRPr="002D2724">
        <w:rPr>
          <w:rFonts w:ascii="Arial" w:hAnsi="Arial" w:cs="Arial"/>
          <w:sz w:val="24"/>
          <w:szCs w:val="24"/>
        </w:rPr>
        <w:t>Pana danych osobowych wynika bezpośrednio z ustawy z dnia 14 lipca 1983 r. o narodowym zasobie archiwalnym i archiwach oraz instrukcji kancelaryjnej. Dane osobowe przetwarzane do celów tymczasowych, usuwane są natychmiast po zakończeniu procesu przetwarzania.</w:t>
      </w:r>
    </w:p>
    <w:p w:rsidR="00814A49" w:rsidRPr="002D2724" w:rsidRDefault="00685A09" w:rsidP="002D2724">
      <w:pPr>
        <w:pStyle w:val="Bezodstpw"/>
        <w:numPr>
          <w:ilvl w:val="6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D2724">
        <w:rPr>
          <w:rFonts w:ascii="Arial" w:hAnsi="Arial" w:cs="Arial"/>
          <w:sz w:val="24"/>
          <w:szCs w:val="24"/>
        </w:rPr>
        <w:t>Pani</w:t>
      </w:r>
      <w:r w:rsidR="00397FA0">
        <w:rPr>
          <w:rFonts w:ascii="Arial" w:hAnsi="Arial" w:cs="Arial"/>
          <w:sz w:val="24"/>
          <w:szCs w:val="24"/>
        </w:rPr>
        <w:t xml:space="preserve"> </w:t>
      </w:r>
      <w:r w:rsidRPr="002D2724">
        <w:rPr>
          <w:rFonts w:ascii="Arial" w:hAnsi="Arial" w:cs="Arial"/>
          <w:sz w:val="24"/>
          <w:szCs w:val="24"/>
        </w:rPr>
        <w:t>/</w:t>
      </w:r>
      <w:r w:rsidR="00397FA0">
        <w:rPr>
          <w:rFonts w:ascii="Arial" w:hAnsi="Arial" w:cs="Arial"/>
          <w:sz w:val="24"/>
          <w:szCs w:val="24"/>
        </w:rPr>
        <w:t xml:space="preserve"> </w:t>
      </w:r>
      <w:r w:rsidRPr="002D2724">
        <w:rPr>
          <w:rFonts w:ascii="Arial" w:hAnsi="Arial" w:cs="Arial"/>
          <w:sz w:val="24"/>
          <w:szCs w:val="24"/>
        </w:rPr>
        <w:t>Pana dane osobowe mogą być przekaz</w:t>
      </w:r>
      <w:r w:rsidR="00397FA0">
        <w:rPr>
          <w:rFonts w:ascii="Arial" w:hAnsi="Arial" w:cs="Arial"/>
          <w:sz w:val="24"/>
          <w:szCs w:val="24"/>
        </w:rPr>
        <w:t>ywać innym organom publicznym i </w:t>
      </w:r>
      <w:r w:rsidRPr="002D2724">
        <w:rPr>
          <w:rFonts w:ascii="Arial" w:hAnsi="Arial" w:cs="Arial"/>
          <w:sz w:val="24"/>
          <w:szCs w:val="24"/>
        </w:rPr>
        <w:t>podmiotom w</w:t>
      </w:r>
      <w:r w:rsidR="00397FA0">
        <w:rPr>
          <w:rFonts w:ascii="Arial" w:hAnsi="Arial" w:cs="Arial"/>
          <w:sz w:val="24"/>
          <w:szCs w:val="24"/>
        </w:rPr>
        <w:t xml:space="preserve"> </w:t>
      </w:r>
      <w:r w:rsidRPr="002D2724">
        <w:rPr>
          <w:rFonts w:ascii="Arial" w:hAnsi="Arial" w:cs="Arial"/>
          <w:sz w:val="24"/>
          <w:szCs w:val="24"/>
        </w:rPr>
        <w:t>sytuacji, gdy wynika to bezpośrednio z przepisów prawa.</w:t>
      </w:r>
    </w:p>
    <w:p w:rsidR="00814A49" w:rsidRPr="002D2724" w:rsidRDefault="00685A09" w:rsidP="002D2724">
      <w:pPr>
        <w:pStyle w:val="Bezodstpw"/>
        <w:numPr>
          <w:ilvl w:val="6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D2724">
        <w:rPr>
          <w:rFonts w:ascii="Arial" w:hAnsi="Arial" w:cs="Arial"/>
          <w:sz w:val="24"/>
          <w:szCs w:val="24"/>
        </w:rPr>
        <w:t>Pani</w:t>
      </w:r>
      <w:r w:rsidR="00397FA0">
        <w:rPr>
          <w:rFonts w:ascii="Arial" w:hAnsi="Arial" w:cs="Arial"/>
          <w:sz w:val="24"/>
          <w:szCs w:val="24"/>
        </w:rPr>
        <w:t xml:space="preserve"> </w:t>
      </w:r>
      <w:r w:rsidRPr="002D2724">
        <w:rPr>
          <w:rFonts w:ascii="Arial" w:hAnsi="Arial" w:cs="Arial"/>
          <w:sz w:val="24"/>
          <w:szCs w:val="24"/>
        </w:rPr>
        <w:t>/</w:t>
      </w:r>
      <w:r w:rsidR="00397FA0">
        <w:rPr>
          <w:rFonts w:ascii="Arial" w:hAnsi="Arial" w:cs="Arial"/>
          <w:sz w:val="24"/>
          <w:szCs w:val="24"/>
        </w:rPr>
        <w:t xml:space="preserve"> </w:t>
      </w:r>
      <w:r w:rsidRPr="002D2724">
        <w:rPr>
          <w:rFonts w:ascii="Arial" w:hAnsi="Arial" w:cs="Arial"/>
          <w:sz w:val="24"/>
          <w:szCs w:val="24"/>
        </w:rPr>
        <w:t>Pan, posiadają prawo dostępu do treści swoich danych oraz ich poprawiania/sprostowania. W</w:t>
      </w:r>
      <w:r w:rsidR="00CA653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2D2724">
        <w:rPr>
          <w:rFonts w:ascii="Arial" w:hAnsi="Arial" w:cs="Arial"/>
          <w:sz w:val="24"/>
          <w:szCs w:val="24"/>
        </w:rPr>
        <w:t xml:space="preserve">przypadku przetwarzania danych na podstawie </w:t>
      </w:r>
      <w:r w:rsidRPr="002D2724">
        <w:rPr>
          <w:rFonts w:ascii="Arial" w:hAnsi="Arial" w:cs="Arial"/>
          <w:sz w:val="24"/>
          <w:szCs w:val="24"/>
        </w:rPr>
        <w:lastRenderedPageBreak/>
        <w:t>wyrażonej zgody maja Państwo prawo do cofnięcia jej, informując PCPR w Zgierzu stosownym oświadczeniem.</w:t>
      </w:r>
    </w:p>
    <w:p w:rsidR="00814A49" w:rsidRPr="002D2724" w:rsidRDefault="00685A09" w:rsidP="002D2724">
      <w:pPr>
        <w:pStyle w:val="Bezodstpw"/>
        <w:numPr>
          <w:ilvl w:val="6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D2724">
        <w:rPr>
          <w:rFonts w:ascii="Arial" w:hAnsi="Arial" w:cs="Arial"/>
          <w:sz w:val="24"/>
          <w:szCs w:val="24"/>
        </w:rPr>
        <w:t>Mają Państwo ponadto prawo wniesienia skargi do Prezesa Urzędu Ochrony Danych Osobowych, jeżeli uważają Państwo, że przetwarzanie Państwa danych narusza przepisy RODO.</w:t>
      </w:r>
    </w:p>
    <w:p w:rsidR="00814A49" w:rsidRPr="002D2724" w:rsidRDefault="00685A09" w:rsidP="002D2724">
      <w:pPr>
        <w:pStyle w:val="Bezodstpw"/>
        <w:numPr>
          <w:ilvl w:val="6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D2724">
        <w:rPr>
          <w:rFonts w:ascii="Arial" w:hAnsi="Arial" w:cs="Arial"/>
          <w:sz w:val="24"/>
          <w:szCs w:val="24"/>
        </w:rPr>
        <w:t>Informujemy, że nie podejmujemy decyzji w sposób zautomatyzowany i Pani</w:t>
      </w:r>
      <w:r w:rsidR="00397FA0">
        <w:rPr>
          <w:rFonts w:ascii="Arial" w:hAnsi="Arial" w:cs="Arial"/>
          <w:sz w:val="24"/>
          <w:szCs w:val="24"/>
        </w:rPr>
        <w:t xml:space="preserve"> </w:t>
      </w:r>
      <w:r w:rsidRPr="002D2724">
        <w:rPr>
          <w:rFonts w:ascii="Arial" w:hAnsi="Arial" w:cs="Arial"/>
          <w:sz w:val="24"/>
          <w:szCs w:val="24"/>
        </w:rPr>
        <w:t>/</w:t>
      </w:r>
      <w:r w:rsidR="00397FA0">
        <w:rPr>
          <w:rFonts w:ascii="Arial" w:hAnsi="Arial" w:cs="Arial"/>
          <w:sz w:val="24"/>
          <w:szCs w:val="24"/>
        </w:rPr>
        <w:t xml:space="preserve"> </w:t>
      </w:r>
      <w:r w:rsidRPr="002D2724">
        <w:rPr>
          <w:rFonts w:ascii="Arial" w:hAnsi="Arial" w:cs="Arial"/>
          <w:sz w:val="24"/>
          <w:szCs w:val="24"/>
        </w:rPr>
        <w:t>Pana dane nie są profilowane.</w:t>
      </w:r>
    </w:p>
    <w:p w:rsidR="00814A49" w:rsidRPr="002D2724" w:rsidRDefault="00685A09" w:rsidP="002D2724">
      <w:pPr>
        <w:pStyle w:val="Bezodstpw"/>
        <w:numPr>
          <w:ilvl w:val="6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D2724">
        <w:rPr>
          <w:rFonts w:ascii="Arial" w:hAnsi="Arial" w:cs="Arial"/>
          <w:sz w:val="24"/>
          <w:szCs w:val="24"/>
        </w:rPr>
        <w:t xml:space="preserve">Kontakt do Inspektora Ochrona Danych: Adrian Oszajca, adres e-mail </w:t>
      </w:r>
      <w:hyperlink r:id="rId10" w:history="1">
        <w:r w:rsidRPr="002D2724">
          <w:rPr>
            <w:rStyle w:val="Hipercze"/>
            <w:rFonts w:ascii="Arial" w:hAnsi="Arial" w:cs="Arial"/>
            <w:sz w:val="24"/>
            <w:szCs w:val="24"/>
          </w:rPr>
          <w:t>iod.zgierz@gmail.com</w:t>
        </w:r>
      </w:hyperlink>
      <w:r w:rsidRPr="002D2724">
        <w:rPr>
          <w:rFonts w:ascii="Arial" w:hAnsi="Arial" w:cs="Arial"/>
          <w:sz w:val="24"/>
          <w:szCs w:val="24"/>
        </w:rPr>
        <w:t xml:space="preserve"> </w:t>
      </w:r>
    </w:p>
    <w:sectPr w:rsidR="00814A49" w:rsidRPr="002D272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6E" w:rsidRDefault="00AA386E">
      <w:pPr>
        <w:spacing w:after="0" w:line="240" w:lineRule="auto"/>
      </w:pPr>
      <w:r>
        <w:separator/>
      </w:r>
    </w:p>
  </w:endnote>
  <w:endnote w:type="continuationSeparator" w:id="0">
    <w:p w:rsidR="00AA386E" w:rsidRDefault="00AA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6E" w:rsidRDefault="00AA38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A386E" w:rsidRDefault="00AA3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1AD5"/>
    <w:multiLevelType w:val="multilevel"/>
    <w:tmpl w:val="1EA27456"/>
    <w:styleLink w:val="WWNum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24048AB"/>
    <w:multiLevelType w:val="multilevel"/>
    <w:tmpl w:val="3D7C1328"/>
    <w:styleLink w:val="WWNum2"/>
    <w:lvl w:ilvl="0">
      <w:start w:val="1"/>
      <w:numFmt w:val="decimal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1.%2.%3."/>
      <w:lvlJc w:val="right"/>
      <w:pPr>
        <w:ind w:left="2514" w:hanging="180"/>
      </w:pPr>
    </w:lvl>
    <w:lvl w:ilvl="3">
      <w:start w:val="1"/>
      <w:numFmt w:val="decimal"/>
      <w:lvlText w:val="%1.%2.%3.%4."/>
      <w:lvlJc w:val="left"/>
      <w:pPr>
        <w:ind w:left="3234" w:hanging="360"/>
      </w:pPr>
    </w:lvl>
    <w:lvl w:ilvl="4">
      <w:start w:val="1"/>
      <w:numFmt w:val="lowerLetter"/>
      <w:lvlText w:val="%1.%2.%3.%4.%5."/>
      <w:lvlJc w:val="left"/>
      <w:pPr>
        <w:ind w:left="3954" w:hanging="360"/>
      </w:pPr>
    </w:lvl>
    <w:lvl w:ilvl="5">
      <w:start w:val="1"/>
      <w:numFmt w:val="lowerRoman"/>
      <w:lvlText w:val="%1.%2.%3.%4.%5.%6."/>
      <w:lvlJc w:val="right"/>
      <w:pPr>
        <w:ind w:left="4674" w:hanging="180"/>
      </w:pPr>
    </w:lvl>
    <w:lvl w:ilvl="6">
      <w:start w:val="1"/>
      <w:numFmt w:val="decimal"/>
      <w:lvlText w:val="%1.%2.%3.%4.%5.%6.%7."/>
      <w:lvlJc w:val="left"/>
      <w:pPr>
        <w:ind w:left="5394" w:hanging="360"/>
      </w:pPr>
    </w:lvl>
    <w:lvl w:ilvl="7">
      <w:start w:val="1"/>
      <w:numFmt w:val="lowerLetter"/>
      <w:lvlText w:val="%1.%2.%3.%4.%5.%6.%7.%8."/>
      <w:lvlJc w:val="left"/>
      <w:pPr>
        <w:ind w:left="6114" w:hanging="360"/>
      </w:pPr>
    </w:lvl>
    <w:lvl w:ilvl="8">
      <w:start w:val="1"/>
      <w:numFmt w:val="lowerRoman"/>
      <w:lvlText w:val="%1.%2.%3.%4.%5.%6.%7.%8.%9."/>
      <w:lvlJc w:val="right"/>
      <w:pPr>
        <w:ind w:left="6834" w:hanging="180"/>
      </w:pPr>
    </w:lvl>
  </w:abstractNum>
  <w:abstractNum w:abstractNumId="2">
    <w:nsid w:val="186214C8"/>
    <w:multiLevelType w:val="multilevel"/>
    <w:tmpl w:val="F0F6D6A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>
    <w:nsid w:val="194D4372"/>
    <w:multiLevelType w:val="multilevel"/>
    <w:tmpl w:val="82F8FC2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99B036E"/>
    <w:multiLevelType w:val="multilevel"/>
    <w:tmpl w:val="83B662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E7B5B88"/>
    <w:multiLevelType w:val="multilevel"/>
    <w:tmpl w:val="58F2A7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2F016EA1"/>
    <w:multiLevelType w:val="hybridMultilevel"/>
    <w:tmpl w:val="D7EE4E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E64DE0"/>
    <w:multiLevelType w:val="multilevel"/>
    <w:tmpl w:val="38C8C9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17A40C2"/>
    <w:multiLevelType w:val="multilevel"/>
    <w:tmpl w:val="05F28C0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33CD775D"/>
    <w:multiLevelType w:val="multilevel"/>
    <w:tmpl w:val="018802F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390A6B26"/>
    <w:multiLevelType w:val="hybridMultilevel"/>
    <w:tmpl w:val="E26A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412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1D27543"/>
    <w:multiLevelType w:val="multilevel"/>
    <w:tmpl w:val="D81EB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621EF"/>
    <w:multiLevelType w:val="multilevel"/>
    <w:tmpl w:val="F0FA32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75460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7F739E8"/>
    <w:multiLevelType w:val="multilevel"/>
    <w:tmpl w:val="7670014E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5"/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4"/>
  </w:num>
  <w:num w:numId="14">
    <w:abstractNumId w:val="10"/>
  </w:num>
  <w:num w:numId="15">
    <w:abstractNumId w:val="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4A49"/>
    <w:rsid w:val="002D2724"/>
    <w:rsid w:val="002E0458"/>
    <w:rsid w:val="002E399C"/>
    <w:rsid w:val="00397FA0"/>
    <w:rsid w:val="00685A09"/>
    <w:rsid w:val="0081309F"/>
    <w:rsid w:val="00814A49"/>
    <w:rsid w:val="009372CB"/>
    <w:rsid w:val="00AA386E"/>
    <w:rsid w:val="00BB5169"/>
    <w:rsid w:val="00CA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3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7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strike w:val="0"/>
      <w:dstrike w:val="0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character" w:customStyle="1" w:styleId="FontStyle13">
    <w:name w:val="Font Style13"/>
    <w:basedOn w:val="Domylnaczcionkaakapitu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81309F"/>
    <w:pPr>
      <w:suppressAutoHyphens/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13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D2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3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7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strike w:val="0"/>
      <w:dstrike w:val="0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character" w:customStyle="1" w:styleId="FontStyle13">
    <w:name w:val="Font Style13"/>
    <w:basedOn w:val="Domylnaczcionkaakapitu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81309F"/>
    <w:pPr>
      <w:suppressAutoHyphens/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13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D2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.zgierz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cpr@powiat.zg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7B88-8203-4A19-AB48-1A368065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Myśkiewicz</dc:creator>
  <cp:lastModifiedBy>Paula Stasiak</cp:lastModifiedBy>
  <cp:revision>6</cp:revision>
  <cp:lastPrinted>2020-09-21T07:10:00Z</cp:lastPrinted>
  <dcterms:created xsi:type="dcterms:W3CDTF">2025-01-27T09:02:00Z</dcterms:created>
  <dcterms:modified xsi:type="dcterms:W3CDTF">2025-01-27T09:48:00Z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