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7D87" w14:textId="6AFE71AC" w:rsidR="00D606DF" w:rsidRPr="00D606DF" w:rsidRDefault="009B2FFE" w:rsidP="00D606DF">
      <w:pPr>
        <w:pStyle w:val="Nagwek1"/>
        <w:spacing w:before="600" w:line="276" w:lineRule="auto"/>
        <w:ind w:left="2608" w:right="283"/>
        <w:rPr>
          <w:rFonts w:ascii="Arial" w:hAnsi="Arial" w:cs="Arial"/>
          <w:b/>
          <w:bCs/>
          <w:color w:val="auto"/>
        </w:rPr>
      </w:pPr>
      <w:r w:rsidRPr="009B2FFE">
        <w:rPr>
          <w:rFonts w:ascii="Arial" w:hAnsi="Arial" w:cs="Arial"/>
          <w:b/>
          <w:bCs/>
          <w:color w:val="auto"/>
        </w:rPr>
        <w:t>Zarządzenie Nr 5.2026</w:t>
      </w:r>
    </w:p>
    <w:p w14:paraId="2BD14099" w14:textId="012CDA95" w:rsidR="009B2FFE" w:rsidRPr="009B2FFE" w:rsidRDefault="00D606DF" w:rsidP="00D606DF">
      <w:pPr>
        <w:pStyle w:val="Nagwek1"/>
        <w:spacing w:before="0" w:line="276" w:lineRule="auto"/>
        <w:rPr>
          <w:rFonts w:ascii="Arial" w:hAnsi="Arial" w:cs="Arial"/>
          <w:b/>
          <w:bCs/>
          <w:color w:val="auto"/>
        </w:rPr>
      </w:pPr>
      <w:r w:rsidRPr="0015771E">
        <w:rPr>
          <w:rFonts w:ascii="Arial" w:hAnsi="Arial" w:cs="Arial"/>
          <w:b/>
          <w:bCs/>
          <w:color w:val="auto"/>
        </w:rPr>
        <w:t xml:space="preserve">Dyrektora Powiatowego Centrum Pomocy Rodzinie </w:t>
      </w:r>
      <w:r w:rsidR="009B2FFE" w:rsidRPr="009B2FFE">
        <w:rPr>
          <w:rFonts w:ascii="Arial" w:hAnsi="Arial" w:cs="Arial"/>
          <w:b/>
          <w:bCs/>
          <w:color w:val="auto"/>
        </w:rPr>
        <w:t>z dnia 2</w:t>
      </w:r>
      <w:r w:rsidR="00981402">
        <w:rPr>
          <w:rFonts w:ascii="Arial" w:hAnsi="Arial" w:cs="Arial"/>
          <w:b/>
          <w:bCs/>
          <w:color w:val="auto"/>
        </w:rPr>
        <w:t>6</w:t>
      </w:r>
      <w:r w:rsidR="009B2FFE" w:rsidRPr="009B2FFE">
        <w:rPr>
          <w:rFonts w:ascii="Arial" w:hAnsi="Arial" w:cs="Arial"/>
          <w:b/>
          <w:bCs/>
          <w:color w:val="auto"/>
        </w:rPr>
        <w:t xml:space="preserve"> stycznia 2026r.w </w:t>
      </w:r>
      <w:r w:rsidR="009B2FFE">
        <w:rPr>
          <w:rFonts w:ascii="Arial" w:hAnsi="Arial" w:cs="Arial"/>
          <w:b/>
          <w:bCs/>
          <w:color w:val="auto"/>
        </w:rPr>
        <w:t> </w:t>
      </w:r>
      <w:r w:rsidR="009B2FFE" w:rsidRPr="009B2FFE">
        <w:rPr>
          <w:rFonts w:ascii="Arial" w:hAnsi="Arial" w:cs="Arial"/>
          <w:b/>
          <w:bCs/>
          <w:color w:val="auto"/>
        </w:rPr>
        <w:t xml:space="preserve">sprawie </w:t>
      </w:r>
      <w:r w:rsidR="009B2FFE">
        <w:rPr>
          <w:rFonts w:ascii="Arial" w:hAnsi="Arial" w:cs="Arial"/>
          <w:b/>
          <w:bCs/>
          <w:color w:val="auto"/>
        </w:rPr>
        <w:t> </w:t>
      </w:r>
      <w:r w:rsidR="009B2FFE" w:rsidRPr="009B2FFE">
        <w:rPr>
          <w:rFonts w:ascii="Arial" w:hAnsi="Arial" w:cs="Arial"/>
          <w:b/>
          <w:bCs/>
          <w:color w:val="auto"/>
        </w:rPr>
        <w:t xml:space="preserve">wprowadzenia regulaminu udzielania zamówień </w:t>
      </w:r>
      <w:r>
        <w:rPr>
          <w:rFonts w:ascii="Arial" w:hAnsi="Arial" w:cs="Arial"/>
          <w:b/>
          <w:bCs/>
          <w:color w:val="auto"/>
        </w:rPr>
        <w:t> </w:t>
      </w:r>
      <w:r w:rsidR="009B2FFE" w:rsidRPr="009B2FFE">
        <w:rPr>
          <w:rFonts w:ascii="Arial" w:hAnsi="Arial" w:cs="Arial"/>
          <w:b/>
          <w:bCs/>
          <w:color w:val="auto"/>
        </w:rPr>
        <w:t>publicznych o wartości szacunkowej netto nieprzekraczającej kwoty 170  000 zł</w:t>
      </w:r>
      <w:r w:rsidR="00360900">
        <w:rPr>
          <w:rFonts w:ascii="Arial" w:hAnsi="Arial" w:cs="Arial"/>
          <w:b/>
          <w:bCs/>
          <w:color w:val="auto"/>
        </w:rPr>
        <w:t xml:space="preserve"> . </w:t>
      </w:r>
    </w:p>
    <w:p w14:paraId="15A80AF2" w14:textId="77777777" w:rsidR="009B2FFE" w:rsidRPr="0045634F" w:rsidRDefault="009B2FFE" w:rsidP="009B2FFE">
      <w:pPr>
        <w:jc w:val="center"/>
        <w:rPr>
          <w:sz w:val="24"/>
          <w:szCs w:val="24"/>
        </w:rPr>
      </w:pPr>
    </w:p>
    <w:p w14:paraId="6AB8A5D3" w14:textId="77777777" w:rsidR="009B2FFE" w:rsidRPr="0045634F" w:rsidRDefault="009B2FFE" w:rsidP="009B2FFE">
      <w:pPr>
        <w:jc w:val="both"/>
        <w:rPr>
          <w:sz w:val="24"/>
          <w:szCs w:val="24"/>
        </w:rPr>
      </w:pPr>
    </w:p>
    <w:p w14:paraId="48BE8D88" w14:textId="77777777" w:rsidR="009B2FFE" w:rsidRPr="00D606DF" w:rsidRDefault="009B2FFE" w:rsidP="00D606DF">
      <w:pPr>
        <w:spacing w:after="100" w:afterAutospacing="1" w:line="276" w:lineRule="auto"/>
        <w:rPr>
          <w:rFonts w:ascii="Arial" w:hAnsi="Arial" w:cs="Arial"/>
        </w:rPr>
      </w:pPr>
      <w:r w:rsidRPr="0045634F">
        <w:rPr>
          <w:sz w:val="24"/>
          <w:szCs w:val="24"/>
        </w:rPr>
        <w:tab/>
      </w:r>
      <w:r w:rsidRPr="00D606DF">
        <w:rPr>
          <w:rFonts w:ascii="Arial" w:hAnsi="Arial" w:cs="Arial"/>
          <w:sz w:val="24"/>
          <w:szCs w:val="24"/>
        </w:rPr>
        <w:t>Na podstawie art. 53 ust. 1 ustawy z dnia 27 sierpnia 2009 r. o finansach publicznych (Dz . U. z 2025 r. poz. 1483, 1844 i 1846) w związku z art. 2 ust. 1 pkt 1 ustawy z dnia 11 września 2019 r. Prawo zamówień publicznych (Dz. U. z 2024 r. poz. 1320 oraz z 2025 r. poz. 620, 794, 1165, 1173 i 1235) zarządzam, co następuje:</w:t>
      </w:r>
    </w:p>
    <w:p w14:paraId="51487A3D" w14:textId="62D41F2A" w:rsidR="009B2FFE" w:rsidRPr="00360900" w:rsidRDefault="00360900" w:rsidP="00D606DF">
      <w:pPr>
        <w:pStyle w:val="Nagwek2"/>
        <w:spacing w:after="100" w:afterAutospacing="1"/>
        <w:ind w:left="3969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360900">
        <w:rPr>
          <w:rFonts w:ascii="Arial" w:hAnsi="Arial" w:cs="Arial"/>
          <w:b/>
          <w:bCs/>
          <w:color w:val="auto"/>
          <w:sz w:val="28"/>
          <w:szCs w:val="28"/>
        </w:rPr>
        <w:t>§ 1.</w:t>
      </w:r>
    </w:p>
    <w:p w14:paraId="118C6C98" w14:textId="78F2C188" w:rsidR="009B2FFE" w:rsidRPr="00D606DF" w:rsidRDefault="009B2FFE" w:rsidP="00D606DF">
      <w:pPr>
        <w:spacing w:after="100" w:afterAutospacing="1" w:line="276" w:lineRule="auto"/>
        <w:rPr>
          <w:rFonts w:ascii="Arial" w:hAnsi="Arial" w:cs="Arial"/>
        </w:rPr>
      </w:pPr>
      <w:r w:rsidRPr="00D606DF">
        <w:rPr>
          <w:rFonts w:ascii="Arial" w:hAnsi="Arial" w:cs="Arial"/>
          <w:sz w:val="24"/>
          <w:szCs w:val="24"/>
        </w:rPr>
        <w:t>Wprowadzam Regulamin udzielania zamówień publicznych, których wartość szacunkowa netto nie przekracza kwoty 170 000 zł w brzmieniu stanowiącym załącznik do niniejszego zarządzenia.</w:t>
      </w:r>
    </w:p>
    <w:p w14:paraId="532EC90D" w14:textId="4F990DB3" w:rsidR="009B2FFE" w:rsidRPr="00360900" w:rsidRDefault="00360900" w:rsidP="00D606DF">
      <w:pPr>
        <w:pStyle w:val="Nagwek2"/>
        <w:spacing w:after="100" w:afterAutospacing="1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360900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D606DF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14:paraId="44E3DCA7" w14:textId="006321E6" w:rsidR="009B2FFE" w:rsidRPr="00D606DF" w:rsidRDefault="009B2FFE" w:rsidP="00D606DF">
      <w:pPr>
        <w:spacing w:after="100" w:afterAutospacing="1" w:line="276" w:lineRule="auto"/>
        <w:rPr>
          <w:rFonts w:ascii="Arial" w:hAnsi="Arial" w:cs="Arial"/>
        </w:rPr>
      </w:pPr>
      <w:r w:rsidRPr="00D606DF">
        <w:rPr>
          <w:rFonts w:ascii="Arial" w:hAnsi="Arial" w:cs="Arial"/>
          <w:sz w:val="24"/>
          <w:szCs w:val="24"/>
        </w:rPr>
        <w:t xml:space="preserve">Traci moc Zarządzenie nr 3.2021 Dyrektora Powiatowego Centrum Pomocy Rodzinie w Zgierzu z dnia 1 lutego 2021 r. w sprawie wprowadzenia regulaminu udzielania zamówień publicznych o wartości szacunkowej netto nieprzekraczającej wyrażonej w </w:t>
      </w:r>
      <w:r w:rsidR="00D606DF">
        <w:rPr>
          <w:rFonts w:ascii="Arial" w:hAnsi="Arial" w:cs="Arial"/>
          <w:sz w:val="24"/>
          <w:szCs w:val="24"/>
        </w:rPr>
        <w:t> </w:t>
      </w:r>
      <w:r w:rsidRPr="00D606DF">
        <w:rPr>
          <w:rFonts w:ascii="Arial" w:hAnsi="Arial" w:cs="Arial"/>
          <w:sz w:val="24"/>
          <w:szCs w:val="24"/>
        </w:rPr>
        <w:t>złotych równowartości kwoty 130 000 zł.</w:t>
      </w:r>
    </w:p>
    <w:p w14:paraId="7494BFD7" w14:textId="4D11B806" w:rsidR="009B2FFE" w:rsidRPr="00360900" w:rsidRDefault="00360900" w:rsidP="00D606DF">
      <w:pPr>
        <w:pStyle w:val="Nagwek2"/>
        <w:spacing w:after="100" w:afterAutospacing="1"/>
        <w:ind w:left="3969"/>
        <w:rPr>
          <w:rFonts w:ascii="Arial" w:hAnsi="Arial" w:cs="Arial"/>
          <w:b/>
          <w:bCs/>
          <w:color w:val="auto"/>
          <w:sz w:val="28"/>
          <w:szCs w:val="28"/>
        </w:rPr>
      </w:pPr>
      <w:r w:rsidRPr="00360900">
        <w:rPr>
          <w:rFonts w:ascii="Arial" w:hAnsi="Arial" w:cs="Arial"/>
          <w:b/>
          <w:bCs/>
          <w:color w:val="auto"/>
          <w:sz w:val="28"/>
          <w:szCs w:val="28"/>
        </w:rPr>
        <w:t>§ 3.</w:t>
      </w:r>
    </w:p>
    <w:p w14:paraId="7CE743B5" w14:textId="79D13C2D" w:rsidR="00DC275B" w:rsidRPr="00D606DF" w:rsidRDefault="009B2FFE" w:rsidP="00D606DF">
      <w:pPr>
        <w:spacing w:line="276" w:lineRule="auto"/>
        <w:rPr>
          <w:rFonts w:ascii="Arial" w:hAnsi="Arial" w:cs="Arial"/>
        </w:rPr>
      </w:pPr>
      <w:r w:rsidRPr="00D606DF">
        <w:rPr>
          <w:rFonts w:ascii="Arial" w:hAnsi="Arial" w:cs="Arial"/>
          <w:sz w:val="24"/>
          <w:szCs w:val="24"/>
        </w:rPr>
        <w:t>Zarządzenie wchodzi w życie z dniem podpisania.</w:t>
      </w:r>
    </w:p>
    <w:sectPr w:rsidR="00DC275B" w:rsidRPr="00D60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FE"/>
    <w:rsid w:val="00360900"/>
    <w:rsid w:val="00981402"/>
    <w:rsid w:val="009B2FFE"/>
    <w:rsid w:val="00D606DF"/>
    <w:rsid w:val="00DC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AD38"/>
  <w15:chartTrackingRefBased/>
  <w15:docId w15:val="{22D3A1A3-FB48-46D6-A5C4-6B4D6854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F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2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09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F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36090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Kindlein</dc:creator>
  <cp:keywords/>
  <dc:description/>
  <cp:lastModifiedBy>Justyna Kindlein</cp:lastModifiedBy>
  <cp:revision>2</cp:revision>
  <cp:lastPrinted>2026-01-23T09:57:00Z</cp:lastPrinted>
  <dcterms:created xsi:type="dcterms:W3CDTF">2026-01-23T09:16:00Z</dcterms:created>
  <dcterms:modified xsi:type="dcterms:W3CDTF">2026-01-26T08:22:00Z</dcterms:modified>
</cp:coreProperties>
</file>